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Layout w:type="fixed"/>
        <w:tblLook w:val="04A0"/>
      </w:tblPr>
      <w:tblGrid>
        <w:gridCol w:w="1372"/>
        <w:gridCol w:w="6958"/>
        <w:gridCol w:w="1451"/>
      </w:tblGrid>
      <w:tr w:rsidR="00A00B04" w:rsidRPr="000D5F7A" w:rsidTr="00E5005E">
        <w:tc>
          <w:tcPr>
            <w:tcW w:w="1372" w:type="dxa"/>
          </w:tcPr>
          <w:p w:rsidR="00A00B04" w:rsidRPr="000D5F7A" w:rsidRDefault="00A00B04" w:rsidP="00A00B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Pr="000D5F7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изделия</w:t>
            </w:r>
          </w:p>
        </w:tc>
        <w:tc>
          <w:tcPr>
            <w:tcW w:w="6958" w:type="dxa"/>
          </w:tcPr>
          <w:p w:rsidR="00A00B04" w:rsidRPr="00A5167E" w:rsidRDefault="00A00B04" w:rsidP="00A5167E">
            <w:pPr>
              <w:pStyle w:val="TimesNewRoman14"/>
              <w:rPr>
                <w:b/>
              </w:rPr>
            </w:pPr>
            <w:r w:rsidRPr="00A5167E">
              <w:rPr>
                <w:b/>
              </w:rPr>
              <w:t>Наименование</w:t>
            </w:r>
          </w:p>
        </w:tc>
        <w:tc>
          <w:tcPr>
            <w:tcW w:w="1451" w:type="dxa"/>
          </w:tcPr>
          <w:p w:rsidR="00A00B04" w:rsidRDefault="00A00B04" w:rsidP="000D5F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5F7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Цена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./</w:t>
            </w:r>
            <w:proofErr w:type="spellStart"/>
            <w:r w:rsidRPr="000D5F7A">
              <w:rPr>
                <w:rFonts w:ascii="Times New Roman" w:hAnsi="Times New Roman" w:cs="Times New Roman"/>
                <w:b/>
                <w:sz w:val="28"/>
                <w:szCs w:val="24"/>
              </w:rPr>
              <w:t>пог</w:t>
            </w:r>
            <w:proofErr w:type="spellEnd"/>
            <w:r w:rsidRPr="000D5F7A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A00B04" w:rsidRPr="000D5F7A" w:rsidRDefault="00A00B04" w:rsidP="000D5F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 монтаж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 xml:space="preserve">Поручень </w:t>
            </w:r>
            <w:r w:rsidRPr="00726597">
              <w:rPr>
                <w:shd w:val="clear" w:color="auto" w:fill="FFFFFF"/>
              </w:rPr>
              <w:t>пристенный</w:t>
            </w:r>
            <w:r w:rsidRPr="00726597">
              <w:t xml:space="preserve"> одноуровневый</w:t>
            </w:r>
          </w:p>
        </w:tc>
        <w:tc>
          <w:tcPr>
            <w:tcW w:w="1451" w:type="dxa"/>
          </w:tcPr>
          <w:p w:rsidR="00A00B04" w:rsidRPr="00A00B04" w:rsidRDefault="00667ED0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A00B04" w:rsidRPr="00A00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 xml:space="preserve">Поручень </w:t>
            </w:r>
            <w:r w:rsidRPr="00726597">
              <w:rPr>
                <w:shd w:val="clear" w:color="auto" w:fill="FFFFFF"/>
              </w:rPr>
              <w:t>пристенный</w:t>
            </w:r>
            <w:r w:rsidRPr="00726597">
              <w:t xml:space="preserve"> двухуровневый</w:t>
            </w:r>
          </w:p>
        </w:tc>
        <w:tc>
          <w:tcPr>
            <w:tcW w:w="1451" w:type="dxa"/>
          </w:tcPr>
          <w:p w:rsidR="00A00B04" w:rsidRPr="00A00B04" w:rsidRDefault="00667ED0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00B04" w:rsidRPr="00A00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500 </w:t>
            </w:r>
            <w:proofErr w:type="spellStart"/>
            <w:proofErr w:type="gramStart"/>
            <w:r w:rsidR="00A00B04" w:rsidRPr="00A00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A00B04" w:rsidRPr="000D5F7A" w:rsidTr="00726597">
        <w:tc>
          <w:tcPr>
            <w:tcW w:w="1372" w:type="dxa"/>
            <w:shd w:val="clear" w:color="auto" w:fill="BFBFBF" w:themeFill="background1" w:themeFillShade="BF"/>
          </w:tcPr>
          <w:p w:rsidR="00A00B04" w:rsidRPr="00726597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5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highlight w:val="lightGray"/>
                <w:shd w:val="clear" w:color="auto" w:fill="FFFFFF"/>
              </w:rPr>
              <w:t>Ограждение с круглыми стойками.</w:t>
            </w:r>
            <w:r w:rsidR="00A5167E" w:rsidRPr="00726597">
              <w:rPr>
                <w:highlight w:val="lightGray"/>
                <w:shd w:val="clear" w:color="auto" w:fill="FFFFFF"/>
              </w:rPr>
              <w:t xml:space="preserve"> </w:t>
            </w:r>
            <w:r w:rsidRPr="00726597">
              <w:rPr>
                <w:highlight w:val="lightGray"/>
                <w:shd w:val="clear" w:color="auto" w:fill="FFFFFF"/>
              </w:rPr>
              <w:t>Без заполнения.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726597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5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4000р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rPr>
                <w:shd w:val="clear" w:color="auto" w:fill="FFFFFF"/>
              </w:rPr>
              <w:t>Ограждение с круглыми стойками</w:t>
            </w:r>
            <w:proofErr w:type="gramStart"/>
            <w:r w:rsidRPr="00726597">
              <w:rPr>
                <w:shd w:val="clear" w:color="auto" w:fill="FFFFFF"/>
              </w:rPr>
              <w:t>2</w:t>
            </w:r>
            <w:proofErr w:type="gramEnd"/>
            <w:r w:rsidRPr="00726597">
              <w:rPr>
                <w:shd w:val="clear" w:color="auto" w:fill="FFFFFF"/>
              </w:rPr>
              <w:t xml:space="preserve"> Леера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4300р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rPr>
                <w:shd w:val="clear" w:color="auto" w:fill="FFFFFF"/>
              </w:rPr>
              <w:t>Ограждение с круглыми стойками. 3 Леера.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4500р.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shd w:val="clear" w:color="auto" w:fill="FFFFFF"/>
              </w:rPr>
              <w:t>Ограждение с круглыми стойками. 4 Леера.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shd w:val="clear" w:color="auto" w:fill="FFFFFF"/>
              </w:rPr>
              <w:t>Ограждение с круглыми стойками 5 Лееров.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5000р.</w:t>
            </w:r>
          </w:p>
        </w:tc>
      </w:tr>
      <w:tr w:rsidR="00A00B04" w:rsidRPr="000D5F7A" w:rsidTr="00726597">
        <w:tc>
          <w:tcPr>
            <w:tcW w:w="1372" w:type="dxa"/>
            <w:shd w:val="clear" w:color="auto" w:fill="BFBFBF" w:themeFill="background1" w:themeFillShade="BF"/>
          </w:tcPr>
          <w:p w:rsidR="00A00B04" w:rsidRPr="00726597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659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726597" w:rsidRDefault="00A00B04" w:rsidP="00A5167E">
            <w:pPr>
              <w:pStyle w:val="TimesNewRoman14"/>
              <w:rPr>
                <w:highlight w:val="lightGray"/>
                <w:shd w:val="clear" w:color="auto" w:fill="FFFFFF"/>
              </w:rPr>
            </w:pPr>
            <w:r w:rsidRPr="00726597">
              <w:rPr>
                <w:highlight w:val="lightGray"/>
                <w:shd w:val="clear" w:color="auto" w:fill="FFFFFF"/>
              </w:rPr>
              <w:t>Ограждение с квадратными стойками. Без заполнения.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726597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659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shd w:val="clear" w:color="auto" w:fill="FFFFFF"/>
              </w:rPr>
              <w:t>Ограждение с квадратными стойками 2 Леера.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5500р.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shd w:val="clear" w:color="auto" w:fill="FFFFFF"/>
              </w:rPr>
              <w:t>Ограждение с квадратными стойками 3 Леера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6000р.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shd w:val="clear" w:color="auto" w:fill="FFFFFF"/>
              </w:rPr>
              <w:t>Ограждение с квадратными стойками 4 Леера.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6500р.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rPr>
                <w:shd w:val="clear" w:color="auto" w:fill="FFFFFF"/>
              </w:rPr>
              <w:t>Ограждение с квадратными стойками 5 Леера.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7000р.</w:t>
            </w:r>
          </w:p>
        </w:tc>
      </w:tr>
      <w:tr w:rsidR="00A00B04" w:rsidRPr="000D5F7A" w:rsidTr="00726597">
        <w:tc>
          <w:tcPr>
            <w:tcW w:w="1372" w:type="dxa"/>
            <w:shd w:val="clear" w:color="auto" w:fill="BFBFBF" w:themeFill="background1" w:themeFillShade="BF"/>
          </w:tcPr>
          <w:p w:rsidR="00A00B04" w:rsidRPr="00726597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659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726597" w:rsidRDefault="00A00B04" w:rsidP="00A5167E">
            <w:pPr>
              <w:pStyle w:val="TimesNewRoman14"/>
              <w:rPr>
                <w:highlight w:val="lightGray"/>
                <w:shd w:val="clear" w:color="auto" w:fill="FFFFFF"/>
              </w:rPr>
            </w:pPr>
            <w:r w:rsidRPr="00726597">
              <w:rPr>
                <w:highlight w:val="lightGray"/>
              </w:rPr>
              <w:t>Перила без ригелей - тип</w:t>
            </w:r>
            <w:proofErr w:type="gramStart"/>
            <w:r w:rsidRPr="00726597">
              <w:rPr>
                <w:highlight w:val="lightGray"/>
              </w:rPr>
              <w:t>1</w:t>
            </w:r>
            <w:proofErr w:type="gramEnd"/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726597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659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4800р.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Перила без ригелей - тип</w:t>
            </w:r>
            <w:r w:rsidRPr="00726597">
              <w:rPr>
                <w:noProof/>
              </w:rPr>
              <w:t xml:space="preserve"> 2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5500р.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Перила без ригелей – тип 3</w:t>
            </w:r>
          </w:p>
        </w:tc>
        <w:tc>
          <w:tcPr>
            <w:tcW w:w="1451" w:type="dxa"/>
          </w:tcPr>
          <w:p w:rsidR="00A00B04" w:rsidRPr="00A00B04" w:rsidRDefault="00AC2BE7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4800р.</w:t>
            </w:r>
          </w:p>
        </w:tc>
      </w:tr>
      <w:tr w:rsidR="00A00B04" w:rsidRPr="000D5F7A" w:rsidTr="001038E2"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A00B04" w:rsidRPr="00A00B04" w:rsidRDefault="00A00B04" w:rsidP="00A00B04">
            <w:pPr>
              <w:tabs>
                <w:tab w:val="left" w:pos="7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 1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11000р.</w:t>
            </w:r>
          </w:p>
        </w:tc>
      </w:tr>
      <w:tr w:rsidR="00A00B04" w:rsidRPr="000D5F7A" w:rsidTr="001038E2">
        <w:tc>
          <w:tcPr>
            <w:tcW w:w="1372" w:type="dxa"/>
            <w:vMerge/>
            <w:shd w:val="clear" w:color="auto" w:fill="BFBFBF" w:themeFill="background1" w:themeFillShade="BF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1038E2" w:rsidRDefault="00A00B04" w:rsidP="00A32A03">
            <w:pPr>
              <w:pStyle w:val="TimesNewRoman14"/>
              <w:rPr>
                <w:highlight w:val="lightGray"/>
                <w:shd w:val="clear" w:color="auto" w:fill="FFFFFF"/>
              </w:rPr>
            </w:pPr>
            <w:r w:rsidRPr="001038E2">
              <w:rPr>
                <w:highlight w:val="lightGray"/>
              </w:rPr>
              <w:t>Стеклянное ограждение тип 1(триплекс)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1038E2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038E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От14000р.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tabs>
                <w:tab w:val="left" w:pos="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 2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11 000р.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</w:t>
            </w:r>
            <w:r w:rsidR="001038E2">
              <w:t xml:space="preserve"> </w:t>
            </w:r>
            <w:r w:rsidRPr="00726597">
              <w:t>3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9000р.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 4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Под заказ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 5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Под заказ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 6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Под заказ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Стеклянное ограждение тип 7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Под заказ</w:t>
            </w:r>
          </w:p>
        </w:tc>
      </w:tr>
      <w:tr w:rsidR="00A00B04" w:rsidRPr="000D5F7A" w:rsidTr="001038E2">
        <w:tc>
          <w:tcPr>
            <w:tcW w:w="1372" w:type="dxa"/>
            <w:shd w:val="clear" w:color="auto" w:fill="BFBFBF" w:themeFill="background1" w:themeFillShade="BF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726597" w:rsidRDefault="00A00B04" w:rsidP="00A5167E">
            <w:pPr>
              <w:pStyle w:val="TimesNewRoman14"/>
              <w:rPr>
                <w:shd w:val="clear" w:color="auto" w:fill="FFFFFF"/>
              </w:rPr>
            </w:pPr>
            <w:r w:rsidRPr="00726597">
              <w:t>Поручень тип - 1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2800р.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- 2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3200р.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тип-3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– 4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5000р.</w:t>
            </w:r>
          </w:p>
        </w:tc>
      </w:tr>
      <w:tr w:rsidR="00A00B04" w:rsidRPr="000D5F7A" w:rsidTr="00E5005E">
        <w:tc>
          <w:tcPr>
            <w:tcW w:w="1372" w:type="dxa"/>
            <w:vMerge w:val="restart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– 5 откидной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7000р.</w:t>
            </w:r>
          </w:p>
        </w:tc>
      </w:tr>
      <w:tr w:rsidR="00A00B04" w:rsidRPr="000D5F7A" w:rsidTr="00E5005E">
        <w:tc>
          <w:tcPr>
            <w:tcW w:w="1372" w:type="dxa"/>
            <w:vMerge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– 5 стационарный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6500р.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- 6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11500р.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– 7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6000р.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– 8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6000р.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Поручень тип - 9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7200р.</w:t>
            </w:r>
          </w:p>
        </w:tc>
      </w:tr>
      <w:tr w:rsidR="00A00B04" w:rsidRPr="000D5F7A" w:rsidTr="001038E2">
        <w:tc>
          <w:tcPr>
            <w:tcW w:w="1372" w:type="dxa"/>
            <w:shd w:val="clear" w:color="auto" w:fill="BFBFBF" w:themeFill="background1" w:themeFillShade="BF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726597" w:rsidRDefault="00A00B04" w:rsidP="00A5167E">
            <w:pPr>
              <w:pStyle w:val="TimesNewRoman14"/>
            </w:pPr>
            <w:r w:rsidRPr="00726597">
              <w:t>Пандус «НЕРЖАВЕЙКА»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28 000р.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58" w:type="dxa"/>
          </w:tcPr>
          <w:p w:rsidR="00980D2A" w:rsidRPr="00726597" w:rsidRDefault="00980D2A" w:rsidP="00A5167E">
            <w:pPr>
              <w:pStyle w:val="TimesNewRoman14"/>
            </w:pPr>
            <w:r w:rsidRPr="00726597">
              <w:t>Пандус «ПРЕСТИЖ»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251712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58" w:type="dxa"/>
          </w:tcPr>
          <w:p w:rsidR="00980D2A" w:rsidRPr="00726597" w:rsidRDefault="00980D2A" w:rsidP="00A5167E">
            <w:pPr>
              <w:pStyle w:val="TimesNewRoman14"/>
            </w:pPr>
            <w:r w:rsidRPr="00726597">
              <w:t>Пандус «ДЕКОР»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251712">
              <w:t>Под заказ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 xml:space="preserve">Пандус </w:t>
            </w:r>
            <w:r w:rsidRPr="007265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597">
              <w:t>КОМФОРТ»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16 000р.</w:t>
            </w:r>
          </w:p>
        </w:tc>
      </w:tr>
      <w:tr w:rsidR="00A00B04" w:rsidRPr="000D5F7A" w:rsidTr="00E5005E">
        <w:tc>
          <w:tcPr>
            <w:tcW w:w="1372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58" w:type="dxa"/>
          </w:tcPr>
          <w:p w:rsidR="00A00B04" w:rsidRPr="00726597" w:rsidRDefault="00A00B04" w:rsidP="00A5167E">
            <w:pPr>
              <w:pStyle w:val="TimesNewRoman14"/>
            </w:pPr>
            <w:r w:rsidRPr="00726597">
              <w:t>Пандус «</w:t>
            </w:r>
            <w:r w:rsidRPr="00726597">
              <w:rPr>
                <w:shd w:val="clear" w:color="auto" w:fill="FFFFFF"/>
              </w:rPr>
              <w:t>КЛАССИКА</w:t>
            </w:r>
          </w:p>
        </w:tc>
        <w:tc>
          <w:tcPr>
            <w:tcW w:w="1451" w:type="dxa"/>
          </w:tcPr>
          <w:p w:rsidR="00A00B04" w:rsidRPr="00A00B04" w:rsidRDefault="00A00B04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4">
              <w:rPr>
                <w:rFonts w:ascii="Times New Roman" w:hAnsi="Times New Roman" w:cs="Times New Roman"/>
                <w:sz w:val="28"/>
                <w:szCs w:val="28"/>
              </w:rPr>
              <w:t>15 000р.</w:t>
            </w:r>
          </w:p>
        </w:tc>
      </w:tr>
      <w:tr w:rsidR="00980D2A" w:rsidRPr="000D5F7A" w:rsidTr="001038E2">
        <w:tc>
          <w:tcPr>
            <w:tcW w:w="1372" w:type="dxa"/>
            <w:shd w:val="clear" w:color="auto" w:fill="BFBFBF" w:themeFill="background1" w:themeFillShade="BF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980D2A" w:rsidRPr="00726597" w:rsidRDefault="00980D2A" w:rsidP="00A5167E">
            <w:pPr>
              <w:pStyle w:val="TimesNewRoman14"/>
            </w:pPr>
            <w:r w:rsidRPr="00726597">
              <w:t>Складной пандус из оцинкованной стали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980D2A" w:rsidRDefault="00980D2A" w:rsidP="00980D2A">
            <w:pPr>
              <w:pStyle w:val="TimesNewRoman14"/>
            </w:pPr>
            <w:r w:rsidRPr="00743C10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58" w:type="dxa"/>
          </w:tcPr>
          <w:p w:rsidR="00980D2A" w:rsidRPr="00726597" w:rsidRDefault="00980D2A" w:rsidP="00A5167E">
            <w:pPr>
              <w:pStyle w:val="TimesNewRoman14"/>
            </w:pPr>
            <w:r w:rsidRPr="00726597">
              <w:t>Складной пандус из алюминия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743C10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958" w:type="dxa"/>
          </w:tcPr>
          <w:p w:rsidR="00980D2A" w:rsidRPr="00E5005E" w:rsidRDefault="00980D2A" w:rsidP="00A5167E">
            <w:pPr>
              <w:pStyle w:val="TimesNewRoman14"/>
            </w:pPr>
            <w:r w:rsidRPr="00E5005E">
              <w:t>Откидн</w:t>
            </w:r>
            <w:r>
              <w:t xml:space="preserve">ой пандус из оцинкованной стали </w:t>
            </w:r>
            <w:r w:rsidRPr="00E5005E">
              <w:t>Стандартный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743C10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58" w:type="dxa"/>
          </w:tcPr>
          <w:p w:rsidR="00980D2A" w:rsidRPr="00E5005E" w:rsidRDefault="00980D2A" w:rsidP="00A5167E">
            <w:pPr>
              <w:pStyle w:val="TimesNewRoman14"/>
            </w:pPr>
            <w:r w:rsidRPr="00E5005E">
              <w:t>Откидной пандус из алюминия Универсальный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743C10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Pr="00A00B04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58" w:type="dxa"/>
          </w:tcPr>
          <w:p w:rsidR="00980D2A" w:rsidRPr="00E5005E" w:rsidRDefault="00980D2A" w:rsidP="00A5167E">
            <w:pPr>
              <w:pStyle w:val="TimesNewRoman14"/>
            </w:pPr>
            <w:r w:rsidRPr="00E5005E">
              <w:t>Откидной пандус из алюминия Стандартный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743C10">
              <w:t>Под заказ</w:t>
            </w:r>
          </w:p>
        </w:tc>
      </w:tr>
      <w:tr w:rsidR="00A00B04" w:rsidRPr="000D5F7A" w:rsidTr="001038E2">
        <w:tc>
          <w:tcPr>
            <w:tcW w:w="1372" w:type="dxa"/>
            <w:shd w:val="clear" w:color="auto" w:fill="BFBFBF" w:themeFill="background1" w:themeFillShade="BF"/>
          </w:tcPr>
          <w:p w:rsidR="00A00B04" w:rsidRPr="00A00B04" w:rsidRDefault="00E5005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58" w:type="dxa"/>
            <w:shd w:val="clear" w:color="auto" w:fill="BFBFBF" w:themeFill="background1" w:themeFillShade="BF"/>
          </w:tcPr>
          <w:p w:rsidR="00A00B04" w:rsidRPr="00E5005E" w:rsidRDefault="00E5005E" w:rsidP="00A5167E">
            <w:pPr>
              <w:pStyle w:val="TimesNewRoman14"/>
            </w:pPr>
            <w:r w:rsidRPr="00E5005E">
              <w:t>Ограждение пандуса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0B04" w:rsidRPr="00A00B04" w:rsidRDefault="00E5005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4500р.</w:t>
            </w:r>
          </w:p>
        </w:tc>
      </w:tr>
      <w:tr w:rsidR="00E5005E" w:rsidRPr="000D5F7A" w:rsidTr="00E5005E">
        <w:tc>
          <w:tcPr>
            <w:tcW w:w="1372" w:type="dxa"/>
          </w:tcPr>
          <w:p w:rsidR="00E5005E" w:rsidRDefault="00E5005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58" w:type="dxa"/>
          </w:tcPr>
          <w:p w:rsidR="00E5005E" w:rsidRPr="00E5005E" w:rsidRDefault="00E5005E" w:rsidP="00A5167E">
            <w:pPr>
              <w:pStyle w:val="TimesNewRoman14"/>
            </w:pPr>
            <w:r w:rsidRPr="00E5005E">
              <w:rPr>
                <w:color w:val="222222"/>
                <w:shd w:val="clear" w:color="auto" w:fill="FFFFFF"/>
              </w:rPr>
              <w:t>Ограждение пандуса тип 2</w:t>
            </w:r>
          </w:p>
        </w:tc>
        <w:tc>
          <w:tcPr>
            <w:tcW w:w="1451" w:type="dxa"/>
          </w:tcPr>
          <w:p w:rsidR="00E5005E" w:rsidRDefault="00E5005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4800р.</w:t>
            </w:r>
          </w:p>
        </w:tc>
      </w:tr>
      <w:tr w:rsidR="00F377BE" w:rsidRPr="000D5F7A" w:rsidTr="00E5005E">
        <w:tc>
          <w:tcPr>
            <w:tcW w:w="1372" w:type="dxa"/>
          </w:tcPr>
          <w:p w:rsidR="00F377BE" w:rsidRDefault="00F377B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58" w:type="dxa"/>
          </w:tcPr>
          <w:p w:rsidR="00F377BE" w:rsidRPr="00E5005E" w:rsidRDefault="00EF6DE0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Держатель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трости (костылей)  </w:t>
            </w:r>
          </w:p>
        </w:tc>
        <w:tc>
          <w:tcPr>
            <w:tcW w:w="1451" w:type="dxa"/>
          </w:tcPr>
          <w:p w:rsidR="00F377BE" w:rsidRDefault="00F377B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1500р.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A0B2F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73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9000р.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A0B2F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73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9000р.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A0B2F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B73E18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36A05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B73E18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36A05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B73E18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36A05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B73E18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36A05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B73E18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58" w:type="dxa"/>
          </w:tcPr>
          <w:p w:rsidR="00980D2A" w:rsidRDefault="00980D2A" w:rsidP="00980D2A">
            <w:pPr>
              <w:pStyle w:val="TimesNewRoman14"/>
            </w:pPr>
            <w:r w:rsidRPr="00636A05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B73E18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58" w:type="dxa"/>
          </w:tcPr>
          <w:p w:rsidR="00980D2A" w:rsidRPr="00ED1A7E" w:rsidRDefault="00980D2A" w:rsidP="00ED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7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58" w:type="dxa"/>
          </w:tcPr>
          <w:p w:rsidR="00980D2A" w:rsidRPr="00ED1A7E" w:rsidRDefault="00980D2A" w:rsidP="00ED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7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58" w:type="dxa"/>
          </w:tcPr>
          <w:p w:rsidR="00980D2A" w:rsidRPr="00ED1A7E" w:rsidRDefault="00980D2A" w:rsidP="00ED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7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58" w:type="dxa"/>
          </w:tcPr>
          <w:p w:rsidR="00980D2A" w:rsidRPr="00ED1A7E" w:rsidRDefault="00980D2A" w:rsidP="00ED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7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58" w:type="dxa"/>
          </w:tcPr>
          <w:p w:rsidR="00980D2A" w:rsidRPr="00ED1A7E" w:rsidRDefault="00980D2A" w:rsidP="00ED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7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58" w:type="dxa"/>
          </w:tcPr>
          <w:p w:rsidR="00980D2A" w:rsidRPr="00ED1A7E" w:rsidRDefault="00980D2A" w:rsidP="00ED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7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деревом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Трос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Трос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Трос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Трос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Трос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Решетка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Решетка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Решетка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Решетка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Решетка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58" w:type="dxa"/>
          </w:tcPr>
          <w:p w:rsidR="00980D2A" w:rsidRDefault="00980D2A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980D2A" w:rsidRPr="000D5F7A" w:rsidTr="00E5005E">
        <w:tc>
          <w:tcPr>
            <w:tcW w:w="1372" w:type="dxa"/>
          </w:tcPr>
          <w:p w:rsidR="00980D2A" w:rsidRDefault="00980D2A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58" w:type="dxa"/>
          </w:tcPr>
          <w:p w:rsidR="00980D2A" w:rsidRDefault="00980D2A" w:rsidP="00621B6D">
            <w:pPr>
              <w:pStyle w:val="TimesNewRoman14"/>
            </w:pPr>
            <w:r w:rsidRPr="008371FC">
              <w:rPr>
                <w:shd w:val="clear" w:color="auto" w:fill="FFFFFF"/>
              </w:rPr>
              <w:t>Нестандартные решения</w:t>
            </w:r>
          </w:p>
        </w:tc>
        <w:tc>
          <w:tcPr>
            <w:tcW w:w="1451" w:type="dxa"/>
          </w:tcPr>
          <w:p w:rsidR="00980D2A" w:rsidRDefault="00980D2A" w:rsidP="00980D2A">
            <w:pPr>
              <w:pStyle w:val="TimesNewRoman14"/>
            </w:pPr>
            <w:r w:rsidRPr="00FB098C">
              <w:t>Под заказ</w:t>
            </w:r>
          </w:p>
        </w:tc>
      </w:tr>
      <w:tr w:rsidR="00ED1A7E" w:rsidRPr="000D5F7A" w:rsidTr="00E5005E">
        <w:tc>
          <w:tcPr>
            <w:tcW w:w="1372" w:type="dxa"/>
          </w:tcPr>
          <w:p w:rsidR="00ED1A7E" w:rsidRDefault="00ED1A7E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58" w:type="dxa"/>
          </w:tcPr>
          <w:p w:rsidR="00ED1A7E" w:rsidRPr="00C25090" w:rsidRDefault="00C71369" w:rsidP="00A5167E">
            <w:pPr>
              <w:pStyle w:val="TimesNewRoman14"/>
              <w:rPr>
                <w:color w:val="222222"/>
                <w:shd w:val="clear" w:color="auto" w:fill="FFFFFF"/>
              </w:rPr>
            </w:pPr>
            <w:r>
              <w:rPr>
                <w:shd w:val="clear" w:color="auto" w:fill="FFFFFF"/>
              </w:rPr>
              <w:t>Ограждения по</w:t>
            </w:r>
            <w:r w:rsidR="002B7FBF" w:rsidRPr="00BF6A19">
              <w:rPr>
                <w:shd w:val="clear" w:color="auto" w:fill="FFFFFF"/>
              </w:rPr>
              <w:t xml:space="preserve"> эскизу</w:t>
            </w:r>
          </w:p>
        </w:tc>
        <w:tc>
          <w:tcPr>
            <w:tcW w:w="1451" w:type="dxa"/>
          </w:tcPr>
          <w:p w:rsidR="00ED1A7E" w:rsidRPr="00C25090" w:rsidRDefault="00C25090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90">
              <w:rPr>
                <w:rFonts w:ascii="Times New Roman" w:hAnsi="Times New Roman" w:cs="Times New Roman"/>
                <w:sz w:val="28"/>
                <w:szCs w:val="28"/>
              </w:rPr>
              <w:t>6500р.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C71369" w:rsidRPr="000D5F7A" w:rsidTr="00E5005E">
        <w:tc>
          <w:tcPr>
            <w:tcW w:w="1372" w:type="dxa"/>
          </w:tcPr>
          <w:p w:rsidR="00C71369" w:rsidRDefault="00C71369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58" w:type="dxa"/>
          </w:tcPr>
          <w:p w:rsidR="00C71369" w:rsidRDefault="00C71369" w:rsidP="00C71369">
            <w:pPr>
              <w:pStyle w:val="TimesNewRoman14"/>
            </w:pPr>
            <w:r w:rsidRPr="004A71E0">
              <w:rPr>
                <w:shd w:val="clear" w:color="auto" w:fill="FFFFFF"/>
              </w:rPr>
              <w:t>Ограждения по эскизу</w:t>
            </w:r>
          </w:p>
        </w:tc>
        <w:tc>
          <w:tcPr>
            <w:tcW w:w="1451" w:type="dxa"/>
          </w:tcPr>
          <w:p w:rsidR="00C71369" w:rsidRDefault="00C71369" w:rsidP="00C71369">
            <w:pPr>
              <w:pStyle w:val="TimesNewRoman14"/>
            </w:pPr>
            <w:r w:rsidRPr="00CA07A7">
              <w:t>Под заказ</w:t>
            </w:r>
          </w:p>
        </w:tc>
      </w:tr>
      <w:tr w:rsidR="003A49BF" w:rsidRPr="000D5F7A" w:rsidTr="00E5005E">
        <w:tc>
          <w:tcPr>
            <w:tcW w:w="1372" w:type="dxa"/>
          </w:tcPr>
          <w:p w:rsidR="003A49BF" w:rsidRDefault="003A49BF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58" w:type="dxa"/>
          </w:tcPr>
          <w:p w:rsidR="003A49BF" w:rsidRPr="00980D2A" w:rsidRDefault="003A49BF" w:rsidP="003A49B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80D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Ограждение пандуса тип 3 </w:t>
            </w:r>
          </w:p>
        </w:tc>
        <w:tc>
          <w:tcPr>
            <w:tcW w:w="1451" w:type="dxa"/>
          </w:tcPr>
          <w:p w:rsidR="003A49BF" w:rsidRDefault="003A49BF" w:rsidP="003A49BF">
            <w:pPr>
              <w:pStyle w:val="TimesNewRoman14"/>
            </w:pPr>
            <w:r w:rsidRPr="00CE6DBB">
              <w:t>Под заказ</w:t>
            </w:r>
          </w:p>
        </w:tc>
      </w:tr>
      <w:tr w:rsidR="003A49BF" w:rsidRPr="000D5F7A" w:rsidTr="00E5005E">
        <w:tc>
          <w:tcPr>
            <w:tcW w:w="1372" w:type="dxa"/>
          </w:tcPr>
          <w:p w:rsidR="003A49BF" w:rsidRDefault="003A49BF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58" w:type="dxa"/>
          </w:tcPr>
          <w:p w:rsidR="003A49BF" w:rsidRDefault="003A49BF" w:rsidP="003A49BF">
            <w:pPr>
              <w:pStyle w:val="TimesNewRoman14"/>
            </w:pPr>
            <w:r w:rsidRPr="004D6041">
              <w:rPr>
                <w:shd w:val="clear" w:color="auto" w:fill="FFFFFF"/>
              </w:rPr>
              <w:t xml:space="preserve">Ограждение пандуса тип </w:t>
            </w:r>
            <w:r>
              <w:rPr>
                <w:shd w:val="clear" w:color="auto" w:fill="FFFFFF"/>
              </w:rPr>
              <w:t>4</w:t>
            </w:r>
            <w:r w:rsidRPr="004D6041">
              <w:rPr>
                <w:shd w:val="clear" w:color="auto" w:fill="FFFFFF"/>
              </w:rPr>
              <w:t xml:space="preserve"> </w:t>
            </w:r>
          </w:p>
        </w:tc>
        <w:tc>
          <w:tcPr>
            <w:tcW w:w="1451" w:type="dxa"/>
          </w:tcPr>
          <w:p w:rsidR="003A49BF" w:rsidRDefault="003A49BF" w:rsidP="003A49BF">
            <w:pPr>
              <w:pStyle w:val="TimesNewRoman14"/>
            </w:pPr>
            <w:r w:rsidRPr="00CE6DBB">
              <w:t>Под заказ</w:t>
            </w:r>
          </w:p>
        </w:tc>
      </w:tr>
      <w:tr w:rsidR="003A49BF" w:rsidRPr="000D5F7A" w:rsidTr="00E5005E">
        <w:tc>
          <w:tcPr>
            <w:tcW w:w="1372" w:type="dxa"/>
          </w:tcPr>
          <w:p w:rsidR="003A49BF" w:rsidRDefault="003A49BF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58" w:type="dxa"/>
          </w:tcPr>
          <w:p w:rsidR="003A49BF" w:rsidRDefault="003A49BF" w:rsidP="003A49BF">
            <w:pPr>
              <w:pStyle w:val="TimesNewRoman14"/>
            </w:pPr>
            <w:r w:rsidRPr="004D6041">
              <w:rPr>
                <w:shd w:val="clear" w:color="auto" w:fill="FFFFFF"/>
              </w:rPr>
              <w:t xml:space="preserve">Ограждение пандуса тип </w:t>
            </w:r>
            <w:r>
              <w:rPr>
                <w:shd w:val="clear" w:color="auto" w:fill="FFFFFF"/>
              </w:rPr>
              <w:t>5</w:t>
            </w:r>
            <w:r w:rsidRPr="004D6041">
              <w:rPr>
                <w:shd w:val="clear" w:color="auto" w:fill="FFFFFF"/>
              </w:rPr>
              <w:t xml:space="preserve"> </w:t>
            </w:r>
          </w:p>
        </w:tc>
        <w:tc>
          <w:tcPr>
            <w:tcW w:w="1451" w:type="dxa"/>
          </w:tcPr>
          <w:p w:rsidR="003A49BF" w:rsidRDefault="003A49BF" w:rsidP="003A49BF">
            <w:pPr>
              <w:pStyle w:val="TimesNewRoman14"/>
            </w:pPr>
            <w:r w:rsidRPr="00CE6DBB">
              <w:t>Под заказ</w:t>
            </w:r>
          </w:p>
        </w:tc>
      </w:tr>
      <w:tr w:rsidR="003A49BF" w:rsidRPr="000D5F7A" w:rsidTr="00E5005E">
        <w:tc>
          <w:tcPr>
            <w:tcW w:w="1372" w:type="dxa"/>
          </w:tcPr>
          <w:p w:rsidR="003A49BF" w:rsidRDefault="003A49BF" w:rsidP="00A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58" w:type="dxa"/>
          </w:tcPr>
          <w:p w:rsidR="003A49BF" w:rsidRDefault="003A49BF" w:rsidP="003A49BF">
            <w:pPr>
              <w:pStyle w:val="TimesNewRoman14"/>
            </w:pPr>
            <w:r w:rsidRPr="004D6041">
              <w:rPr>
                <w:shd w:val="clear" w:color="auto" w:fill="FFFFFF"/>
              </w:rPr>
              <w:t xml:space="preserve">Ограждение пандуса тип </w:t>
            </w:r>
            <w:r>
              <w:rPr>
                <w:shd w:val="clear" w:color="auto" w:fill="FFFFFF"/>
              </w:rPr>
              <w:t>6</w:t>
            </w:r>
            <w:r w:rsidRPr="004D6041">
              <w:rPr>
                <w:shd w:val="clear" w:color="auto" w:fill="FFFFFF"/>
              </w:rPr>
              <w:t xml:space="preserve"> </w:t>
            </w:r>
          </w:p>
        </w:tc>
        <w:tc>
          <w:tcPr>
            <w:tcW w:w="1451" w:type="dxa"/>
          </w:tcPr>
          <w:p w:rsidR="003A49BF" w:rsidRDefault="003A49BF" w:rsidP="003A49BF">
            <w:pPr>
              <w:pStyle w:val="TimesNewRoman14"/>
            </w:pPr>
            <w:r w:rsidRPr="00CE6DBB">
              <w:t>Под заказ</w:t>
            </w:r>
          </w:p>
        </w:tc>
      </w:tr>
    </w:tbl>
    <w:p w:rsidR="00D70490" w:rsidRPr="000D5F7A" w:rsidRDefault="00D70490">
      <w:pPr>
        <w:rPr>
          <w:rFonts w:ascii="Times New Roman" w:hAnsi="Times New Roman" w:cs="Times New Roman"/>
          <w:sz w:val="24"/>
          <w:szCs w:val="24"/>
        </w:rPr>
      </w:pPr>
    </w:p>
    <w:sectPr w:rsidR="00D70490" w:rsidRPr="000D5F7A" w:rsidSect="00D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1AE8"/>
    <w:rsid w:val="000D5F7A"/>
    <w:rsid w:val="001038E2"/>
    <w:rsid w:val="001B752C"/>
    <w:rsid w:val="00256E03"/>
    <w:rsid w:val="002B7FBF"/>
    <w:rsid w:val="003A49BF"/>
    <w:rsid w:val="004101F1"/>
    <w:rsid w:val="00471252"/>
    <w:rsid w:val="00621B6D"/>
    <w:rsid w:val="00633AFC"/>
    <w:rsid w:val="00667ED0"/>
    <w:rsid w:val="006D6FBB"/>
    <w:rsid w:val="00726597"/>
    <w:rsid w:val="0073262B"/>
    <w:rsid w:val="007C1AE8"/>
    <w:rsid w:val="00845F18"/>
    <w:rsid w:val="00854F3C"/>
    <w:rsid w:val="008F6027"/>
    <w:rsid w:val="00980D2A"/>
    <w:rsid w:val="00A00B04"/>
    <w:rsid w:val="00A1577C"/>
    <w:rsid w:val="00A32A03"/>
    <w:rsid w:val="00A5167E"/>
    <w:rsid w:val="00AC2BE7"/>
    <w:rsid w:val="00AE49B3"/>
    <w:rsid w:val="00B86A3D"/>
    <w:rsid w:val="00C25090"/>
    <w:rsid w:val="00C71369"/>
    <w:rsid w:val="00CC7899"/>
    <w:rsid w:val="00D32FDA"/>
    <w:rsid w:val="00D70490"/>
    <w:rsid w:val="00DD1F44"/>
    <w:rsid w:val="00DE2815"/>
    <w:rsid w:val="00DF4503"/>
    <w:rsid w:val="00E5005E"/>
    <w:rsid w:val="00E757A8"/>
    <w:rsid w:val="00ED1A7E"/>
    <w:rsid w:val="00EF6DE0"/>
    <w:rsid w:val="00F3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0"/>
  </w:style>
  <w:style w:type="paragraph" w:styleId="1">
    <w:name w:val="heading 1"/>
    <w:basedOn w:val="a"/>
    <w:link w:val="10"/>
    <w:uiPriority w:val="9"/>
    <w:qFormat/>
    <w:rsid w:val="000D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67E"/>
    <w:pPr>
      <w:spacing w:after="0" w:line="240" w:lineRule="auto"/>
    </w:pPr>
  </w:style>
  <w:style w:type="paragraph" w:customStyle="1" w:styleId="TimesNewRoman14">
    <w:name w:val="Times New Roman 14 по центру"/>
    <w:basedOn w:val="1"/>
    <w:link w:val="TimesNewRoman140"/>
    <w:qFormat/>
    <w:rsid w:val="00A5167E"/>
    <w:pPr>
      <w:jc w:val="center"/>
    </w:pPr>
    <w:rPr>
      <w:b w:val="0"/>
      <w:sz w:val="28"/>
      <w:szCs w:val="28"/>
    </w:rPr>
  </w:style>
  <w:style w:type="character" w:customStyle="1" w:styleId="TimesNewRoman140">
    <w:name w:val="Times New Roman 14 по центру Знак"/>
    <w:basedOn w:val="10"/>
    <w:link w:val="TimesNewRoman14"/>
    <w:rsid w:val="00A5167E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20</cp:revision>
  <dcterms:created xsi:type="dcterms:W3CDTF">2017-05-19T04:23:00Z</dcterms:created>
  <dcterms:modified xsi:type="dcterms:W3CDTF">2017-09-22T04:56:00Z</dcterms:modified>
</cp:coreProperties>
</file>